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Частное Учреждение Дополнительного Образования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«Центр  изучения английского языка «</w:t>
      </w:r>
      <w:proofErr w:type="spellStart"/>
      <w:r w:rsidRPr="00914FC6">
        <w:rPr>
          <w:rFonts w:ascii="Times New Roman" w:hAnsi="Times New Roman"/>
          <w:b/>
          <w:sz w:val="32"/>
          <w:szCs w:val="32"/>
        </w:rPr>
        <w:t>Спик</w:t>
      </w:r>
      <w:proofErr w:type="spellEnd"/>
      <w:r w:rsidRPr="00914FC6">
        <w:rPr>
          <w:rFonts w:ascii="Times New Roman" w:hAnsi="Times New Roman"/>
          <w:b/>
          <w:sz w:val="32"/>
          <w:szCs w:val="32"/>
        </w:rPr>
        <w:t xml:space="preserve"> инглиш»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Адрес: 603144, г. Нижний Новгород, ул. Академика Сахарова,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д. 113 корп.1 П</w:t>
      </w:r>
      <w:proofErr w:type="gramStart"/>
      <w:r w:rsidRPr="00914FC6">
        <w:rPr>
          <w:rFonts w:ascii="Times New Roman" w:hAnsi="Times New Roman"/>
          <w:sz w:val="24"/>
          <w:szCs w:val="24"/>
        </w:rPr>
        <w:t>1</w:t>
      </w:r>
      <w:proofErr w:type="gramEnd"/>
      <w:r w:rsidRPr="00914FC6">
        <w:rPr>
          <w:rFonts w:ascii="Times New Roman" w:hAnsi="Times New Roman"/>
          <w:sz w:val="24"/>
          <w:szCs w:val="24"/>
        </w:rPr>
        <w:t>, тел: +7-999-079-4050</w:t>
      </w:r>
    </w:p>
    <w:p w:rsidR="007F56B2" w:rsidRPr="00914FC6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ИНН 5261985457 КПП 526101001 ОГРН 1145200001275</w:t>
      </w: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jc w:val="center"/>
        <w:rPr>
          <w:rFonts w:ascii="Times New Roman" w:hAnsi="Times New Roman"/>
          <w:sz w:val="32"/>
          <w:szCs w:val="32"/>
        </w:rPr>
      </w:pPr>
    </w:p>
    <w:p w:rsidR="007F56B2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sz w:val="40"/>
          <w:szCs w:val="40"/>
        </w:rPr>
        <w:t>общеразвивающая</w:t>
      </w:r>
      <w:proofErr w:type="spellEnd"/>
      <w:r>
        <w:rPr>
          <w:rFonts w:ascii="Times New Roman" w:hAnsi="Times New Roman"/>
          <w:sz w:val="40"/>
          <w:szCs w:val="40"/>
        </w:rPr>
        <w:t xml:space="preserve"> программа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«английский язык </w:t>
      </w:r>
      <w:proofErr w:type="spellStart"/>
      <w:r>
        <w:rPr>
          <w:rFonts w:ascii="Times New Roman" w:hAnsi="Times New Roman"/>
          <w:sz w:val="40"/>
          <w:szCs w:val="40"/>
        </w:rPr>
        <w:t>Супер</w:t>
      </w:r>
      <w:proofErr w:type="spellEnd"/>
      <w:r>
        <w:rPr>
          <w:rFonts w:ascii="Times New Roman" w:hAnsi="Times New Roman"/>
          <w:sz w:val="40"/>
          <w:szCs w:val="40"/>
        </w:rPr>
        <w:t xml:space="preserve"> Умы Стартер»</w:t>
      </w:r>
    </w:p>
    <w:p w:rsidR="007F56B2" w:rsidRPr="00997525" w:rsidRDefault="007F56B2" w:rsidP="007F56B2">
      <w:pPr>
        <w:jc w:val="center"/>
        <w:rPr>
          <w:rFonts w:ascii="Times New Roman" w:hAnsi="Times New Roman"/>
          <w:sz w:val="40"/>
          <w:szCs w:val="40"/>
        </w:rPr>
      </w:pP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7-8 </w:t>
      </w:r>
      <w:r w:rsidRPr="00F41311">
        <w:rPr>
          <w:rFonts w:ascii="Times New Roman" w:hAnsi="Times New Roman"/>
          <w:sz w:val="28"/>
          <w:szCs w:val="28"/>
        </w:rPr>
        <w:t>лет</w:t>
      </w: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Разработано: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56B2">
        <w:rPr>
          <w:rFonts w:ascii="Times New Roman" w:hAnsi="Times New Roman"/>
          <w:sz w:val="28"/>
          <w:szCs w:val="28"/>
        </w:rPr>
        <w:t>Т.А.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преподаватель английского языка,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/>
          <w:sz w:val="28"/>
          <w:szCs w:val="28"/>
        </w:rPr>
        <w:t xml:space="preserve"> ЧУ ДО «Центр изучения </w:t>
      </w:r>
    </w:p>
    <w:p w:rsidR="007F56B2" w:rsidRPr="007F56B2" w:rsidRDefault="007F56B2" w:rsidP="007F56B2">
      <w:pPr>
        <w:tabs>
          <w:tab w:val="left" w:pos="57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«</w:t>
      </w:r>
      <w:proofErr w:type="spellStart"/>
      <w:r>
        <w:rPr>
          <w:rFonts w:ascii="Times New Roman" w:hAnsi="Times New Roman"/>
          <w:sz w:val="28"/>
          <w:szCs w:val="28"/>
        </w:rPr>
        <w:t>Спик</w:t>
      </w:r>
      <w:proofErr w:type="spellEnd"/>
      <w:r>
        <w:rPr>
          <w:rFonts w:ascii="Times New Roman" w:hAnsi="Times New Roman"/>
          <w:sz w:val="28"/>
          <w:szCs w:val="28"/>
        </w:rPr>
        <w:t xml:space="preserve"> инглиш»</w:t>
      </w:r>
    </w:p>
    <w:p w:rsidR="007F56B2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7F56B2" w:rsidRPr="00914FC6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</w:p>
    <w:p w:rsidR="007F56B2" w:rsidRPr="00F41311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Pr="00F41311">
        <w:rPr>
          <w:rFonts w:ascii="Times New Roman" w:hAnsi="Times New Roman"/>
          <w:sz w:val="28"/>
          <w:szCs w:val="28"/>
        </w:rPr>
        <w:t>10 октября 2014 г.</w:t>
      </w:r>
    </w:p>
    <w:p w:rsidR="007F56B2" w:rsidRPr="00F41311" w:rsidRDefault="007F56B2" w:rsidP="007F56B2">
      <w:pPr>
        <w:tabs>
          <w:tab w:val="left" w:pos="72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ab/>
        <w:t xml:space="preserve">        </w:t>
      </w:r>
      <w:proofErr w:type="spellStart"/>
      <w:r w:rsidRPr="00F41311">
        <w:rPr>
          <w:rFonts w:ascii="Times New Roman" w:hAnsi="Times New Roman"/>
          <w:sz w:val="28"/>
          <w:szCs w:val="28"/>
        </w:rPr>
        <w:t>М.</w:t>
      </w:r>
      <w:proofErr w:type="gramStart"/>
      <w:r w:rsidRPr="00F4131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7F56B2" w:rsidRDefault="007F56B2" w:rsidP="007F56B2">
      <w:pPr>
        <w:rPr>
          <w:rFonts w:ascii="Times New Roman" w:hAnsi="Times New Roman"/>
          <w:sz w:val="40"/>
          <w:szCs w:val="40"/>
        </w:rPr>
      </w:pPr>
    </w:p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F56B2" w:rsidRPr="00914FC6" w:rsidRDefault="007F56B2" w:rsidP="007F56B2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914FC6">
        <w:rPr>
          <w:rFonts w:ascii="Times New Roman" w:hAnsi="Times New Roman"/>
          <w:sz w:val="28"/>
          <w:szCs w:val="28"/>
        </w:rPr>
        <w:t>Нижний Новгород</w:t>
      </w:r>
    </w:p>
    <w:p w:rsidR="007F56B2" w:rsidRDefault="007F56B2" w:rsidP="007F56B2">
      <w:pPr>
        <w:tabs>
          <w:tab w:val="left" w:pos="1755"/>
        </w:tabs>
        <w:jc w:val="center"/>
        <w:rPr>
          <w:rFonts w:ascii="Times New Roman" w:hAnsi="Times New Roman"/>
          <w:sz w:val="28"/>
          <w:szCs w:val="28"/>
        </w:rPr>
      </w:pPr>
      <w:r w:rsidRPr="00914FC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14</w:t>
      </w:r>
    </w:p>
    <w:p w:rsidR="007F56B2" w:rsidRPr="00F41311" w:rsidRDefault="007F56B2" w:rsidP="007F56B2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617B6B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  <w:r w:rsidRPr="00617B6B">
        <w:rPr>
          <w:b/>
          <w:i/>
        </w:rPr>
        <w:t xml:space="preserve"> 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27CEB">
        <w:rPr>
          <w:rFonts w:ascii="Times New Roman" w:hAnsi="Times New Roman"/>
          <w:sz w:val="28"/>
          <w:szCs w:val="28"/>
        </w:rPr>
        <w:t xml:space="preserve">Программа дополнительного образования по английскому языку разработана с использованием существующих методов и приемов обучения, а также новейших разработок в области </w:t>
      </w:r>
      <w:r>
        <w:rPr>
          <w:rFonts w:ascii="Times New Roman" w:hAnsi="Times New Roman"/>
          <w:sz w:val="28"/>
          <w:szCs w:val="28"/>
        </w:rPr>
        <w:t xml:space="preserve">преподавания иностранного языка, </w:t>
      </w:r>
      <w:r w:rsidRPr="00427CEB">
        <w:rPr>
          <w:rFonts w:ascii="Times New Roman" w:hAnsi="Times New Roman"/>
          <w:sz w:val="28"/>
          <w:szCs w:val="28"/>
        </w:rPr>
        <w:t>в соответствии с Федеральным компонентом государственного стандарта по иностранному языку и Программами  общего и среднего образования по английскому языку. Программа следует основным тенденциям в развитии современной методики обучения иностранным языкам: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повышения мотивации учения;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коммуникативной направленности;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индивидуального подхода к детям.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Данная программа разработана на основе учебника </w:t>
      </w:r>
      <w:r w:rsidRPr="00427CEB">
        <w:rPr>
          <w:rFonts w:ascii="Times New Roman" w:hAnsi="Times New Roman"/>
          <w:sz w:val="28"/>
          <w:szCs w:val="28"/>
          <w:lang w:val="en-US"/>
        </w:rPr>
        <w:t>Super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r w:rsidRPr="00427CEB">
        <w:rPr>
          <w:rFonts w:ascii="Times New Roman" w:hAnsi="Times New Roman"/>
          <w:sz w:val="28"/>
          <w:szCs w:val="28"/>
          <w:lang w:val="en-US"/>
        </w:rPr>
        <w:t>Minds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Starter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Супер</w:t>
      </w:r>
      <w:proofErr w:type="spellEnd"/>
      <w:r>
        <w:rPr>
          <w:rFonts w:ascii="Times New Roman" w:hAnsi="Times New Roman"/>
          <w:sz w:val="28"/>
          <w:szCs w:val="28"/>
        </w:rPr>
        <w:t xml:space="preserve"> Умы Стартер)</w:t>
      </w:r>
      <w:r w:rsidRPr="00427CEB">
        <w:rPr>
          <w:rFonts w:ascii="Times New Roman" w:hAnsi="Times New Roman"/>
          <w:sz w:val="28"/>
          <w:szCs w:val="28"/>
        </w:rPr>
        <w:t xml:space="preserve">, издательство </w:t>
      </w:r>
      <w:proofErr w:type="gramStart"/>
      <w:r w:rsidRPr="00427CEB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427CEB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Кэмбридж</w:t>
      </w:r>
      <w:proofErr w:type="spellEnd"/>
      <w:r>
        <w:rPr>
          <w:rFonts w:ascii="Times New Roman" w:hAnsi="Times New Roman"/>
          <w:sz w:val="28"/>
          <w:szCs w:val="28"/>
        </w:rPr>
        <w:t>). Это</w:t>
      </w:r>
      <w:r w:rsidRPr="00427CEB">
        <w:rPr>
          <w:rFonts w:ascii="Times New Roman" w:hAnsi="Times New Roman"/>
          <w:sz w:val="28"/>
          <w:szCs w:val="28"/>
        </w:rPr>
        <w:t xml:space="preserve"> курс, рассчитан</w:t>
      </w:r>
      <w:r>
        <w:rPr>
          <w:rFonts w:ascii="Times New Roman" w:hAnsi="Times New Roman"/>
          <w:sz w:val="28"/>
          <w:szCs w:val="28"/>
        </w:rPr>
        <w:t>н</w:t>
      </w:r>
      <w:r w:rsidRPr="00427CEB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на учащихся начальной школы (1-2 классы). Уровень предполагает 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74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 w:rsidRPr="00427CEB">
        <w:rPr>
          <w:rFonts w:ascii="Times New Roman" w:hAnsi="Times New Roman"/>
          <w:sz w:val="28"/>
          <w:szCs w:val="28"/>
        </w:rPr>
        <w:t xml:space="preserve"> работы в классе. 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После освоения всей программы, учащимся предоставляется возможность продолжить изучение иностранного языка по другим программам, что не исключает возможности продолжения изучения иностранного языка по оставшимся уровням данного курса. 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Возраст детей, приступающи</w:t>
      </w:r>
      <w:r w:rsidR="0025701E">
        <w:rPr>
          <w:rFonts w:ascii="Times New Roman" w:hAnsi="Times New Roman"/>
          <w:sz w:val="28"/>
          <w:szCs w:val="28"/>
        </w:rPr>
        <w:t>х к освоению программы,  7-8</w:t>
      </w:r>
      <w:r w:rsidRPr="00427CEB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.</w:t>
      </w:r>
      <w:r w:rsidR="0025701E">
        <w:rPr>
          <w:rFonts w:ascii="Times New Roman" w:hAnsi="Times New Roman"/>
          <w:sz w:val="28"/>
          <w:szCs w:val="28"/>
        </w:rPr>
        <w:t xml:space="preserve"> Программа рассчитана на 1 год</w:t>
      </w:r>
      <w:r w:rsidRPr="00427CEB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но </w:t>
      </w:r>
      <w:r w:rsidRPr="00427CEB">
        <w:rPr>
          <w:rFonts w:ascii="Times New Roman" w:hAnsi="Times New Roman"/>
          <w:sz w:val="28"/>
          <w:szCs w:val="28"/>
        </w:rPr>
        <w:t xml:space="preserve">может осваиваться учащимися с индивидуальной </w:t>
      </w:r>
      <w:proofErr w:type="gramStart"/>
      <w:r w:rsidRPr="00427CEB">
        <w:rPr>
          <w:rFonts w:ascii="Times New Roman" w:hAnsi="Times New Roman"/>
          <w:sz w:val="28"/>
          <w:szCs w:val="28"/>
        </w:rPr>
        <w:t>скоростью</w:t>
      </w:r>
      <w:proofErr w:type="gramEnd"/>
      <w:r>
        <w:rPr>
          <w:rFonts w:ascii="Times New Roman" w:hAnsi="Times New Roman"/>
          <w:sz w:val="28"/>
          <w:szCs w:val="28"/>
        </w:rPr>
        <w:t xml:space="preserve"> и в</w:t>
      </w:r>
      <w:r w:rsidRPr="00427CEB">
        <w:rPr>
          <w:rFonts w:ascii="Times New Roman" w:hAnsi="Times New Roman"/>
          <w:sz w:val="28"/>
          <w:szCs w:val="28"/>
        </w:rPr>
        <w:t>ключае</w:t>
      </w:r>
      <w:r>
        <w:rPr>
          <w:rFonts w:ascii="Times New Roman" w:hAnsi="Times New Roman"/>
          <w:sz w:val="28"/>
          <w:szCs w:val="28"/>
        </w:rPr>
        <w:t>т</w:t>
      </w:r>
      <w:r w:rsidRPr="00427CEB">
        <w:rPr>
          <w:rFonts w:ascii="Times New Roman" w:hAnsi="Times New Roman"/>
          <w:sz w:val="28"/>
          <w:szCs w:val="28"/>
        </w:rPr>
        <w:t xml:space="preserve"> в себя 74 академических часа. Форма организации занятий – групповая, парная или индивидуальная по 2 занятия в неделю.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Программа не усложняется трудным материалом, является почти развлекательной. Она не дублирует школьную программу, а является переходным звеном к образованию школьному. Дети могут успешно сочетать изучение языка на уроках с занятиями по данной программе. </w:t>
      </w:r>
      <w:r w:rsidRPr="00427CEB">
        <w:rPr>
          <w:rFonts w:ascii="Times New Roman" w:hAnsi="Times New Roman"/>
          <w:sz w:val="28"/>
          <w:szCs w:val="28"/>
        </w:rPr>
        <w:br/>
      </w:r>
    </w:p>
    <w:p w:rsidR="007F56B2" w:rsidRPr="00427CEB" w:rsidRDefault="007F56B2" w:rsidP="007F56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27CEB">
        <w:rPr>
          <w:rFonts w:ascii="Times New Roman" w:hAnsi="Times New Roman"/>
          <w:sz w:val="28"/>
          <w:szCs w:val="28"/>
        </w:rPr>
        <w:t>В целом,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мире. Личностное становление ребенка осуществ</w:t>
      </w:r>
      <w:r>
        <w:rPr>
          <w:rFonts w:ascii="Times New Roman" w:hAnsi="Times New Roman"/>
          <w:sz w:val="28"/>
          <w:szCs w:val="28"/>
        </w:rPr>
        <w:t>ляется в процессе его общения с</w:t>
      </w:r>
      <w:r w:rsidRPr="00427CEB">
        <w:rPr>
          <w:rFonts w:ascii="Times New Roman" w:hAnsi="Times New Roman"/>
          <w:sz w:val="28"/>
          <w:szCs w:val="28"/>
        </w:rPr>
        <w:t xml:space="preserve"> взрослыми и другими детьми.</w:t>
      </w:r>
      <w:r w:rsidRPr="00427CEB">
        <w:rPr>
          <w:rFonts w:ascii="Times New Roman" w:hAnsi="Times New Roman"/>
          <w:b/>
          <w:sz w:val="28"/>
          <w:szCs w:val="28"/>
        </w:rPr>
        <w:t xml:space="preserve"> </w:t>
      </w:r>
    </w:p>
    <w:p w:rsidR="007F56B2" w:rsidRPr="00427CEB" w:rsidRDefault="007F56B2" w:rsidP="007F56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             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Цели курса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овладение практическими навыками чтения, говорения, </w:t>
      </w:r>
      <w:proofErr w:type="spellStart"/>
      <w:r w:rsidRPr="00427CEB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427CEB">
        <w:rPr>
          <w:rFonts w:ascii="Times New Roman" w:hAnsi="Times New Roman"/>
          <w:sz w:val="28"/>
          <w:szCs w:val="28"/>
        </w:rPr>
        <w:t xml:space="preserve"> и письма на основе лексического и коммуникативного подхода и наглядности в виде  презентаций и видеороликов для младших школьников. 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427CEB">
        <w:rPr>
          <w:rFonts w:ascii="Times New Roman" w:hAnsi="Times New Roman"/>
          <w:sz w:val="28"/>
          <w:szCs w:val="28"/>
        </w:rPr>
        <w:t>ф</w:t>
      </w:r>
      <w:proofErr w:type="gramEnd"/>
      <w:r w:rsidRPr="00427CEB">
        <w:rPr>
          <w:rFonts w:ascii="Times New Roman" w:hAnsi="Times New Roman"/>
          <w:sz w:val="28"/>
          <w:szCs w:val="28"/>
        </w:rPr>
        <w:t>ормирование умения общаться на английском языке</w:t>
      </w:r>
      <w:r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на элементарном уровне с учетом речевых возможностей и потребностей младших школьников.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развитие р</w:t>
      </w:r>
      <w:r>
        <w:rPr>
          <w:rFonts w:ascii="Times New Roman" w:hAnsi="Times New Roman"/>
          <w:sz w:val="28"/>
          <w:szCs w:val="28"/>
        </w:rPr>
        <w:t>ечевых, интеллектуальных и позна</w:t>
      </w:r>
      <w:r w:rsidRPr="00427CEB">
        <w:rPr>
          <w:rFonts w:ascii="Times New Roman" w:hAnsi="Times New Roman"/>
          <w:sz w:val="28"/>
          <w:szCs w:val="28"/>
        </w:rPr>
        <w:t>вательных способностей младших школьников, а также развитие мотивации к дальнейшему овладению английским языком.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развитие у детей лингвистических способностей, ознакомление их с английским языком как средством общения с культурой Великобритании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Задачи курса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Обучающие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освоение детьми первичных сведений об изучаемом языке;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обучение пониманию, говорению;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</w:t>
      </w:r>
      <w:r w:rsidRPr="00427CEB">
        <w:rPr>
          <w:rFonts w:ascii="Times New Roman" w:hAnsi="Times New Roman"/>
          <w:sz w:val="28"/>
          <w:szCs w:val="28"/>
        </w:rPr>
        <w:t xml:space="preserve"> основам грамматики;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научить детей сосредоточен</w:t>
      </w:r>
      <w:r>
        <w:rPr>
          <w:rFonts w:ascii="Times New Roman" w:hAnsi="Times New Roman"/>
          <w:sz w:val="28"/>
          <w:szCs w:val="28"/>
        </w:rPr>
        <w:t>н</w:t>
      </w:r>
      <w:r w:rsidRPr="00427CEB">
        <w:rPr>
          <w:rFonts w:ascii="Times New Roman" w:hAnsi="Times New Roman"/>
          <w:sz w:val="28"/>
          <w:szCs w:val="28"/>
        </w:rPr>
        <w:t>о работать;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улучшить память;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мышление и воображение;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эмоциональные возможности и творческие способности детей;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языковые способности.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выработка навыков работы в коллективе;</w:t>
      </w:r>
    </w:p>
    <w:p w:rsidR="007F56B2" w:rsidRPr="00427CEB" w:rsidRDefault="007F56B2" w:rsidP="007F56B2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развитие интереса к изучению английского языка;</w:t>
      </w:r>
    </w:p>
    <w:p w:rsidR="007F56B2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формирование трудолюбия, ответственности.</w:t>
      </w: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25701E">
      <w:pPr>
        <w:spacing w:after="0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Отличительные особенности данной программы</w:t>
      </w:r>
    </w:p>
    <w:p w:rsidR="007F56B2" w:rsidRPr="00F41311" w:rsidRDefault="0025701E" w:rsidP="0025701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Курс построен таким образом, что учащиеся активно вовлечены в процесс познания. Наличие красочных картинок, рифмовок, визуальное представление лексических единиц мотивирует учащихся в изучении иностранного языка. 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Каждый раздел предполагает, что сначала учащиеся знакомятся со словами: слушают и повторяют слова, знакомятся с их графическим и визуальным образом, читают, выполняют творческие задания, играют в различные лексические игры.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Курс учитывает различные стили обучения учащихся, комбинируя упражнения понимания со слуха, развивая моторику учащихся, и вовлекает их в проектно-игровую деятельность.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Pr="009363F5">
        <w:rPr>
          <w:rFonts w:ascii="Times New Roman" w:hAnsi="Times New Roman"/>
          <w:bCs/>
          <w:sz w:val="28"/>
          <w:szCs w:val="28"/>
        </w:rPr>
        <w:t>Актуальность</w:t>
      </w:r>
      <w:r w:rsidRPr="00427C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7CEB">
        <w:rPr>
          <w:rFonts w:ascii="Times New Roman" w:hAnsi="Times New Roman"/>
          <w:sz w:val="28"/>
          <w:szCs w:val="28"/>
        </w:rPr>
        <w:t>этой программы состоит в ее направленности на практическое овладение разговорным  английским языком в процессе игровой коммуникации.</w:t>
      </w:r>
      <w:r w:rsidRPr="00B12DE7">
        <w:rPr>
          <w:rFonts w:ascii="Times New Roman" w:hAnsi="Times New Roman"/>
          <w:sz w:val="28"/>
          <w:szCs w:val="28"/>
        </w:rPr>
        <w:t xml:space="preserve"> 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27CEB">
        <w:rPr>
          <w:rFonts w:ascii="Times New Roman" w:hAnsi="Times New Roman"/>
          <w:sz w:val="28"/>
          <w:szCs w:val="28"/>
        </w:rPr>
        <w:t>Чтобы повысить интерес детей к изучению английского языка, заучиваем наизусть стихи, песни, считалки и т.д., что, помимо расширения словарного запаса, позволяет детям сменить вид деятельности.</w:t>
      </w:r>
    </w:p>
    <w:p w:rsidR="007F56B2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6B2" w:rsidRPr="009363F5" w:rsidRDefault="007F56B2" w:rsidP="007F56B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Формирование групп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    Набор детей в учебные группы осуществляется без ограничений, но с учётом наполняемости групп: 6 человек в группе. Это повышает эффективность процесса обучения. Требуется особый подход к формированию групп. Так, в некоторых случаях приходится жертвовать строгим возрастным принципом в пользу учёта  уровня и способностей отдельно взятого ребёнка. Подобные группы создают некоторые трудности, но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7CEB">
        <w:rPr>
          <w:rFonts w:ascii="Times New Roman" w:hAnsi="Times New Roman"/>
          <w:sz w:val="28"/>
          <w:szCs w:val="28"/>
        </w:rPr>
        <w:t>в</w:t>
      </w:r>
      <w:proofErr w:type="gramEnd"/>
      <w:r w:rsidRPr="00427CEB">
        <w:rPr>
          <w:rFonts w:ascii="Times New Roman" w:hAnsi="Times New Roman"/>
          <w:sz w:val="28"/>
          <w:szCs w:val="28"/>
        </w:rPr>
        <w:t xml:space="preserve"> то же время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открывают широкие возможности для применения индивидуального подхода и совершенствования педагогического мастерства преподавателя.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Pr="00977A1C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учебного предмета</w:t>
      </w:r>
    </w:p>
    <w:p w:rsidR="003F6C9A" w:rsidRDefault="003F6C9A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Каждый учащийся обеспечивается  учебником с интерактивным </w:t>
      </w:r>
      <w:r>
        <w:rPr>
          <w:rFonts w:ascii="Times New Roman" w:hAnsi="Times New Roman"/>
          <w:sz w:val="28"/>
          <w:szCs w:val="28"/>
          <w:lang w:val="en-US"/>
        </w:rPr>
        <w:t>DVD</w:t>
      </w:r>
      <w:r w:rsidRPr="001931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ROM</w:t>
      </w:r>
      <w:r>
        <w:rPr>
          <w:rFonts w:ascii="Times New Roman" w:hAnsi="Times New Roman"/>
          <w:sz w:val="28"/>
          <w:szCs w:val="28"/>
        </w:rPr>
        <w:t>, рабочей тетрадью, печатными и электронными материалами по курсу,</w:t>
      </w:r>
      <w:r w:rsidRPr="001931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доступом к библиотечному фонду и фондам аудио и видеозаписей центра. Во время самостоятельной работы учащиеся могут пользоваться Интернетом. На занятиях учащиеся пользуются дополнительными раздаточными материалами, слушают аудиозаписи на магнитофоне, смотрят видео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ноутбуке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7F56B2" w:rsidRDefault="0025701E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Ожидаемые результаты и способы их проверки</w:t>
      </w:r>
    </w:p>
    <w:p w:rsidR="003F6C9A" w:rsidRDefault="003F6C9A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701E" w:rsidRDefault="0025701E" w:rsidP="0025701E">
      <w:p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 окончании обучения дети будут: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произносить большинство звуков английского языка;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активно использовать в речи по 10 слов основных базовых тем программы;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Отвечать на вопросы по основным темам;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здороваться, благодарить, прощаться;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Воспроизводить знакомые стихи, рифмовки;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алфавит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несложные тексты;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в устной и письменной форме небольшие тексты;</w:t>
      </w:r>
    </w:p>
    <w:p w:rsidR="0025701E" w:rsidRP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диалог на определенные темы.</w:t>
      </w:r>
    </w:p>
    <w:p w:rsidR="0025701E" w:rsidRPr="0025701E" w:rsidRDefault="0025701E" w:rsidP="0025701E">
      <w:pPr>
        <w:tabs>
          <w:tab w:val="left" w:pos="2850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44D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779E4">
        <w:rPr>
          <w:rFonts w:ascii="Times New Roman" w:hAnsi="Times New Roman"/>
          <w:b/>
          <w:bCs/>
          <w:i/>
          <w:iCs/>
          <w:sz w:val="28"/>
          <w:szCs w:val="28"/>
        </w:rPr>
        <w:t>Формы контроля</w:t>
      </w:r>
    </w:p>
    <w:p w:rsidR="003F6C9A" w:rsidRDefault="003F6C9A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Контроль осуществляется в игровой форме в процессе изучения темы, после каждой темы в виде игры, викторины,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>, инсценировки рассказа, промежуточного тестирования и в конце всего курса в виде итогового тестирования. Итоговое тестирование включает себя 100 вопросов, курс считается успешно  освоенным, если учащийся по итогам тестирование получает 70 и более баллов.</w:t>
      </w:r>
    </w:p>
    <w:p w:rsidR="002D7A9B" w:rsidRDefault="002D7A9B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2D7A9B" w:rsidRDefault="002D7A9B" w:rsidP="002D7A9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7A9B">
        <w:rPr>
          <w:rFonts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0" w:type="auto"/>
        <w:tblLook w:val="04A0"/>
      </w:tblPr>
      <w:tblGrid>
        <w:gridCol w:w="814"/>
        <w:gridCol w:w="1832"/>
        <w:gridCol w:w="2957"/>
        <w:gridCol w:w="1828"/>
        <w:gridCol w:w="2140"/>
      </w:tblGrid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97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84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209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</w:tr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65453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класс</w:t>
            </w:r>
          </w:p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9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1,2</w:t>
            </w:r>
          </w:p>
        </w:tc>
      </w:tr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Семья и Дом</w:t>
            </w:r>
          </w:p>
        </w:tc>
        <w:tc>
          <w:tcPr>
            <w:tcW w:w="297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лицо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</w:t>
            </w:r>
          </w:p>
          <w:p w:rsidR="00265453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дом</w:t>
            </w:r>
          </w:p>
        </w:tc>
        <w:tc>
          <w:tcPr>
            <w:tcW w:w="184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9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3,4,5,6</w:t>
            </w:r>
          </w:p>
        </w:tc>
      </w:tr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Еда</w:t>
            </w:r>
          </w:p>
        </w:tc>
        <w:tc>
          <w:tcPr>
            <w:tcW w:w="297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ферме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голоден</w:t>
            </w:r>
          </w:p>
        </w:tc>
        <w:tc>
          <w:tcPr>
            <w:tcW w:w="184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2D7A9B" w:rsidTr="00265453">
        <w:trPr>
          <w:trHeight w:val="70"/>
        </w:trPr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отдых</w:t>
            </w:r>
          </w:p>
        </w:tc>
        <w:tc>
          <w:tcPr>
            <w:tcW w:w="297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на борт!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Одежда на выход</w:t>
            </w:r>
          </w:p>
        </w:tc>
        <w:tc>
          <w:tcPr>
            <w:tcW w:w="184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</w:tr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  <w:r w:rsidR="002D7A9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09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A9B" w:rsidRPr="002D7A9B" w:rsidRDefault="002D7A9B" w:rsidP="002D7A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56B2" w:rsidRPr="00B12DE7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proofErr w:type="gramStart"/>
      <w:r w:rsidR="00265453">
        <w:rPr>
          <w:rFonts w:ascii="Times New Roman" w:hAnsi="Times New Roman"/>
          <w:b/>
          <w:i/>
          <w:sz w:val="28"/>
          <w:szCs w:val="28"/>
        </w:rPr>
        <w:t>Учебно</w:t>
      </w:r>
      <w:proofErr w:type="spellEnd"/>
      <w:r w:rsidR="00265453">
        <w:rPr>
          <w:rFonts w:ascii="Times New Roman" w:hAnsi="Times New Roman"/>
          <w:b/>
          <w:i/>
          <w:sz w:val="28"/>
          <w:szCs w:val="28"/>
        </w:rPr>
        <w:t>- тематический</w:t>
      </w:r>
      <w:proofErr w:type="gramEnd"/>
      <w:r w:rsidR="00265453">
        <w:rPr>
          <w:rFonts w:ascii="Times New Roman" w:hAnsi="Times New Roman"/>
          <w:b/>
          <w:i/>
          <w:sz w:val="28"/>
          <w:szCs w:val="28"/>
        </w:rPr>
        <w:t xml:space="preserve"> план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27CEB">
        <w:rPr>
          <w:rFonts w:ascii="Times New Roman" w:hAnsi="Times New Roman"/>
          <w:b/>
          <w:i/>
          <w:sz w:val="28"/>
          <w:szCs w:val="28"/>
          <w:lang w:val="en-US"/>
        </w:rPr>
        <w:t>Super Minds Starter</w:t>
      </w:r>
    </w:p>
    <w:tbl>
      <w:tblPr>
        <w:tblW w:w="10345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"/>
        <w:gridCol w:w="1628"/>
        <w:gridCol w:w="992"/>
        <w:gridCol w:w="1851"/>
        <w:gridCol w:w="1872"/>
        <w:gridCol w:w="1663"/>
        <w:gridCol w:w="1843"/>
      </w:tblGrid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28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851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Лексика</w:t>
            </w:r>
          </w:p>
        </w:tc>
        <w:tc>
          <w:tcPr>
            <w:tcW w:w="187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Грамматика</w:t>
            </w:r>
          </w:p>
        </w:tc>
        <w:tc>
          <w:tcPr>
            <w:tcW w:w="166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 xml:space="preserve">Рассказ </w:t>
            </w:r>
          </w:p>
        </w:tc>
        <w:tc>
          <w:tcPr>
            <w:tcW w:w="184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красный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синий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зеленый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оранжевый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фиолетовый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1872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/>
                <w:sz w:val="28"/>
                <w:szCs w:val="28"/>
              </w:rPr>
              <w:t>Как тебя зовут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63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Лужа</w:t>
            </w:r>
          </w:p>
        </w:tc>
        <w:tc>
          <w:tcPr>
            <w:tcW w:w="184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“ </w:t>
            </w:r>
            <w:r>
              <w:rPr>
                <w:rFonts w:ascii="Times New Roman" w:hAnsi="Times New Roman"/>
                <w:sz w:val="28"/>
                <w:szCs w:val="28"/>
              </w:rPr>
              <w:t>Помоги мне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28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класс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1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карандаш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стул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сумка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ластик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книга, парта</w:t>
            </w:r>
          </w:p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цифры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: 1-6</w:t>
            </w:r>
          </w:p>
        </w:tc>
        <w:tc>
          <w:tcPr>
            <w:tcW w:w="1872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Встань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Сядь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/>
                <w:sz w:val="28"/>
                <w:szCs w:val="28"/>
              </w:rPr>
              <w:t>Открой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/>
                <w:sz w:val="28"/>
                <w:szCs w:val="28"/>
              </w:rPr>
              <w:t>Закрой</w:t>
            </w:r>
            <w:proofErr w:type="gramStart"/>
            <w:r w:rsidRPr="007F56B2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одними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/>
                <w:sz w:val="28"/>
                <w:szCs w:val="28"/>
              </w:rPr>
              <w:t>Положи…</w:t>
            </w:r>
          </w:p>
        </w:tc>
        <w:tc>
          <w:tcPr>
            <w:tcW w:w="1663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1843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28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1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дедушка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бабушка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мама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папа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сестра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брат</w:t>
            </w:r>
          </w:p>
        </w:tc>
        <w:tc>
          <w:tcPr>
            <w:tcW w:w="187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1663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Бутерброды</w:t>
            </w:r>
          </w:p>
        </w:tc>
        <w:tc>
          <w:tcPr>
            <w:tcW w:w="1843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Инсценировка</w:t>
            </w:r>
            <w:r w:rsidRPr="00F44D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рассказа</w:t>
            </w:r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28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лицо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1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уши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нос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лицо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зубы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рот</w:t>
            </w:r>
          </w:p>
        </w:tc>
        <w:tc>
          <w:tcPr>
            <w:tcW w:w="1872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злой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счастливый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грустный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напуганный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</w:rPr>
              <w:t>Ты</w:t>
            </w:r>
            <w:r w:rsidRPr="00F44D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злой</w:t>
            </w:r>
            <w:proofErr w:type="gramStart"/>
            <w:r w:rsidRPr="00F44DA4">
              <w:rPr>
                <w:rFonts w:ascii="Times New Roman" w:hAnsi="Times New Roman"/>
                <w:sz w:val="28"/>
                <w:szCs w:val="28"/>
                <w:lang w:val="en-US"/>
              </w:rPr>
              <w:t>, 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F44D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</w:t>
            </w:r>
            <w:r w:rsidRPr="00F44D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Нет.</w:t>
            </w:r>
          </w:p>
        </w:tc>
        <w:tc>
          <w:tcPr>
            <w:tcW w:w="1663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Монстр</w:t>
            </w:r>
          </w:p>
        </w:tc>
        <w:tc>
          <w:tcPr>
            <w:tcW w:w="184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Саймон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говорит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628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1" w:type="dxa"/>
          </w:tcPr>
          <w:p w:rsidR="007F56B2" w:rsidRPr="00F44DA4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воздушный змей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скакалка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мишка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кукла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самолет</w:t>
            </w:r>
            <w:r w:rsidRPr="00F44D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цифры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: 7-10</w:t>
            </w:r>
          </w:p>
        </w:tc>
        <w:tc>
          <w:tcPr>
            <w:tcW w:w="187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меня есть (мяч)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3" w:type="dxa"/>
          </w:tcPr>
          <w:p w:rsidR="007F56B2" w:rsidRPr="00B52E9A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</w:t>
            </w:r>
          </w:p>
        </w:tc>
        <w:tc>
          <w:tcPr>
            <w:tcW w:w="184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Промежуточное тестирование</w:t>
            </w:r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28" w:type="dxa"/>
          </w:tcPr>
          <w:p w:rsidR="007F56B2" w:rsidRPr="00B52E9A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дом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1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ванна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ящик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кровать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диван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стол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кресло</w:t>
            </w:r>
          </w:p>
        </w:tc>
        <w:tc>
          <w:tcPr>
            <w:tcW w:w="1872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В, на, под</w:t>
            </w:r>
          </w:p>
        </w:tc>
        <w:tc>
          <w:tcPr>
            <w:tcW w:w="1663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Шапка</w:t>
            </w:r>
          </w:p>
        </w:tc>
        <w:tc>
          <w:tcPr>
            <w:tcW w:w="184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“ </w:t>
            </w:r>
            <w:r>
              <w:rPr>
                <w:rFonts w:ascii="Times New Roman" w:hAnsi="Times New Roman"/>
                <w:sz w:val="28"/>
                <w:szCs w:val="28"/>
              </w:rPr>
              <w:t>Умный попугай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628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ферме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1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лошадь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корова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собака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кролик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овца</w:t>
            </w:r>
          </w:p>
        </w:tc>
        <w:tc>
          <w:tcPr>
            <w:tcW w:w="1872" w:type="dxa"/>
          </w:tcPr>
          <w:p w:rsidR="007F56B2" w:rsidRPr="007F56B2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Две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овцы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три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кота</w:t>
            </w:r>
          </w:p>
          <w:p w:rsidR="007F56B2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нравится</w:t>
            </w:r>
            <w:r w:rsidRPr="007F56B2">
              <w:rPr>
                <w:rFonts w:ascii="Times New Roman" w:hAnsi="Times New Roman"/>
                <w:sz w:val="28"/>
                <w:szCs w:val="28"/>
              </w:rPr>
              <w:t xml:space="preserve">…   </w:t>
            </w:r>
          </w:p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мои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любимы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цвет(а)…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66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 нравятся твои цвета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1843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628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голоден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1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морковь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колбаса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яблоки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кексы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мороженое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жареная картошка</w:t>
            </w:r>
          </w:p>
        </w:tc>
        <w:tc>
          <w:tcPr>
            <w:tcW w:w="187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860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0860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люблю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1663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Кексы и мороженое</w:t>
            </w:r>
          </w:p>
        </w:tc>
        <w:tc>
          <w:tcPr>
            <w:tcW w:w="1843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76800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</w:p>
        </w:tc>
      </w:tr>
      <w:tr w:rsidR="007F56B2" w:rsidRPr="00B76800" w:rsidTr="002654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628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в путешествие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51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лодка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поезд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машина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скутер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Pr="00086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велосипед</w:t>
            </w:r>
          </w:p>
        </w:tc>
        <w:tc>
          <w:tcPr>
            <w:tcW w:w="1872" w:type="dxa"/>
          </w:tcPr>
          <w:p w:rsidR="007F56B2" w:rsidRPr="00086037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еду (лечу, плыву…)</w:t>
            </w:r>
          </w:p>
        </w:tc>
        <w:tc>
          <w:tcPr>
            <w:tcW w:w="166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Какое веселье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! </w:t>
            </w:r>
          </w:p>
        </w:tc>
        <w:tc>
          <w:tcPr>
            <w:tcW w:w="1843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Промежуточное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7F56B2" w:rsidRPr="006F4A3E" w:rsidTr="002654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96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628" w:type="dxa"/>
          </w:tcPr>
          <w:p w:rsidR="007F56B2" w:rsidRPr="006F4A3E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Одеваемся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праздник</w:t>
            </w:r>
          </w:p>
        </w:tc>
        <w:tc>
          <w:tcPr>
            <w:tcW w:w="992" w:type="dxa"/>
          </w:tcPr>
          <w:p w:rsidR="007F56B2" w:rsidRPr="00B76800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851" w:type="dxa"/>
          </w:tcPr>
          <w:p w:rsidR="007F56B2" w:rsidRPr="006F4A3E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шляпа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пояс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ботинки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рубашка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эмблема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туфли</w:t>
            </w:r>
          </w:p>
        </w:tc>
        <w:tc>
          <w:tcPr>
            <w:tcW w:w="1872" w:type="dxa"/>
          </w:tcPr>
          <w:p w:rsidR="007F56B2" w:rsidRPr="006F4A3E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 люблю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7F56B2" w:rsidRPr="006F4A3E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 меня есть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63" w:type="dxa"/>
          </w:tcPr>
          <w:p w:rsidR="007F56B2" w:rsidRPr="006F4A3E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Хорошая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1843" w:type="dxa"/>
          </w:tcPr>
          <w:p w:rsidR="007F56B2" w:rsidRPr="006F4A3E" w:rsidRDefault="007F56B2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lastRenderedPageBreak/>
              <w:t>Игра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>: 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Медленное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появление</w:t>
            </w:r>
            <w:r w:rsidRPr="006F4A3E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</w:tbl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 w:rsidRPr="006F4A3E">
        <w:rPr>
          <w:rFonts w:ascii="Times New Roman" w:hAnsi="Times New Roman"/>
          <w:sz w:val="28"/>
          <w:szCs w:val="28"/>
        </w:rPr>
        <w:lastRenderedPageBreak/>
        <w:t xml:space="preserve">                     </w:t>
      </w:r>
      <w:r>
        <w:rPr>
          <w:rFonts w:ascii="Times New Roman" w:hAnsi="Times New Roman"/>
          <w:sz w:val="28"/>
          <w:szCs w:val="28"/>
        </w:rPr>
        <w:t>Итого:  74 часа</w:t>
      </w:r>
    </w:p>
    <w:p w:rsidR="00265453" w:rsidRDefault="00265453" w:rsidP="00265453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265453">
        <w:rPr>
          <w:rFonts w:ascii="Times New Roman" w:hAnsi="Times New Roman"/>
          <w:b/>
          <w:i/>
          <w:sz w:val="28"/>
          <w:szCs w:val="28"/>
        </w:rPr>
        <w:t>Календарный учебный график</w:t>
      </w:r>
    </w:p>
    <w:tbl>
      <w:tblPr>
        <w:tblStyle w:val="a6"/>
        <w:tblW w:w="10348" w:type="dxa"/>
        <w:tblInd w:w="-459" w:type="dxa"/>
        <w:tblLook w:val="04A0"/>
      </w:tblPr>
      <w:tblGrid>
        <w:gridCol w:w="709"/>
        <w:gridCol w:w="2977"/>
        <w:gridCol w:w="2126"/>
        <w:gridCol w:w="1985"/>
        <w:gridCol w:w="2551"/>
      </w:tblGrid>
      <w:tr w:rsidR="00265453" w:rsidTr="00265453">
        <w:tc>
          <w:tcPr>
            <w:tcW w:w="709" w:type="dxa"/>
          </w:tcPr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2126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недель</w:t>
            </w:r>
          </w:p>
        </w:tc>
        <w:tc>
          <w:tcPr>
            <w:tcW w:w="1985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Привет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Мой класс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88A" w:rsidRPr="0071488A" w:rsidTr="00EC4EEF">
        <w:tc>
          <w:tcPr>
            <w:tcW w:w="10348" w:type="dxa"/>
            <w:gridSpan w:val="5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(4 ноября)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Мое лицо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Игрушки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1488A" w:rsidRPr="0071488A" w:rsidRDefault="0071488A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Мой дом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1488A" w:rsidRPr="0071488A" w:rsidTr="005B08C2">
        <w:tc>
          <w:tcPr>
            <w:tcW w:w="10348" w:type="dxa"/>
            <w:gridSpan w:val="5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Каникулы 2 недели 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Я голоден</w:t>
            </w:r>
            <w:r w:rsidRPr="0071488A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1488A" w:rsidRPr="0071488A" w:rsidRDefault="0071488A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proofErr w:type="gramStart"/>
            <w:r w:rsidRPr="0071488A"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 w:rsidRPr="0071488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Все в путешествие</w:t>
            </w:r>
            <w:r w:rsidRPr="0071488A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1488A" w:rsidRPr="0071488A" w:rsidRDefault="0071488A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1488A" w:rsidRPr="0071488A" w:rsidTr="00C76803">
        <w:tc>
          <w:tcPr>
            <w:tcW w:w="10348" w:type="dxa"/>
            <w:gridSpan w:val="5"/>
          </w:tcPr>
          <w:p w:rsidR="0071488A" w:rsidRPr="0071488A" w:rsidRDefault="0071488A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(23 февраля)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Привет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1488A" w:rsidRPr="0071488A" w:rsidTr="007E2808">
        <w:tc>
          <w:tcPr>
            <w:tcW w:w="10348" w:type="dxa"/>
            <w:gridSpan w:val="5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(8 марта)</w:t>
            </w:r>
          </w:p>
        </w:tc>
      </w:tr>
      <w:tr w:rsidR="0071488A" w:rsidRPr="0071488A" w:rsidTr="00265453">
        <w:tc>
          <w:tcPr>
            <w:tcW w:w="709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71488A" w:rsidRPr="0071488A" w:rsidRDefault="0071488A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  <w:tc>
          <w:tcPr>
            <w:tcW w:w="2126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488A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1488A" w:rsidRPr="0071488A" w:rsidRDefault="0071488A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</w:tr>
      <w:tr w:rsidR="00265453" w:rsidRPr="0071488A" w:rsidTr="00265453">
        <w:tc>
          <w:tcPr>
            <w:tcW w:w="709" w:type="dxa"/>
          </w:tcPr>
          <w:p w:rsidR="00265453" w:rsidRPr="0071488A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265453" w:rsidRPr="0071488A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65453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65453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265453" w:rsidRPr="0071488A" w:rsidRDefault="0071488A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</w:tr>
    </w:tbl>
    <w:p w:rsidR="00265453" w:rsidRDefault="00265453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 w:rsidRPr="0071488A">
        <w:rPr>
          <w:rFonts w:ascii="Times New Roman" w:hAnsi="Times New Roman"/>
          <w:sz w:val="28"/>
          <w:szCs w:val="28"/>
        </w:rPr>
        <w:tab/>
      </w:r>
      <w:r w:rsidRPr="0071488A">
        <w:rPr>
          <w:rFonts w:ascii="Times New Roman" w:hAnsi="Times New Roman"/>
          <w:sz w:val="28"/>
          <w:szCs w:val="28"/>
        </w:rPr>
        <w:tab/>
      </w:r>
    </w:p>
    <w:p w:rsidR="0071488A" w:rsidRDefault="0071488A" w:rsidP="0071488A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и оценочные материалы</w:t>
      </w:r>
    </w:p>
    <w:p w:rsidR="0071488A" w:rsidRDefault="0071488A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решения коммуникативных задач проводятся групповые занятия, организуются тематические беседы, игры. Понимание речи на слух тесно связано с умением говорить. Обучение детей произношению отдельных звуков, слов должно проводиться в небольших группах, что позволяет педагогу добиться правильного и четкого произношения</w:t>
      </w:r>
      <w:r w:rsidR="000F69B9">
        <w:rPr>
          <w:rFonts w:ascii="Times New Roman" w:hAnsi="Times New Roman"/>
          <w:sz w:val="28"/>
          <w:szCs w:val="28"/>
        </w:rPr>
        <w:t>.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Групповые занятия имеют следующую структуру: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</w:t>
      </w:r>
    </w:p>
    <w:p w:rsid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организационный момент;</w:t>
      </w:r>
    </w:p>
    <w:p w:rsidR="000F69B9" w:rsidRP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Фонетическая разминка.</w:t>
      </w:r>
    </w:p>
    <w:p w:rsidR="0071488A" w:rsidRDefault="000F69B9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Лексический материал по теме занятия;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Речевой материал по теме;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Грамматический материал;</w:t>
      </w:r>
    </w:p>
    <w:p w:rsidR="000F69B9" w:rsidRP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рифмовок, пение песен.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Заключительная часть:</w:t>
      </w:r>
    </w:p>
    <w:p w:rsid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Закрепление пройденного материала в виде игр, сценок;</w:t>
      </w:r>
    </w:p>
    <w:p w:rsidR="000F69B9" w:rsidRP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Ориентировка на следующее занятие.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 формировать необходимые языковые и речевые навыки. При использовании метода тренировки особое место отводиться контролю, так как происходит формирование навыка, действие с учебным материалом должно быть доведено до автоматизма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. Педагог осуществляет контроль во время наблюдения за работой детей либо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со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средствам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тестов.</w:t>
      </w:r>
    </w:p>
    <w:p w:rsidR="00BC5AED" w:rsidRDefault="00BC5AED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В работе используются различные средства наглядности: видео, аудио и мультимедиа.</w:t>
      </w:r>
    </w:p>
    <w:p w:rsidR="00BC5AED" w:rsidRDefault="00BC5AED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Каждый из методов реализуется в системе приемов, применяемых в процессе обучения. Важно, чтобы это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3F6C9A" w:rsidRPr="003F6C9A" w:rsidRDefault="003F6C9A" w:rsidP="003F6C9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3F6C9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уровня теоретической и практической подготовки: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высокий уровень (</w:t>
      </w:r>
      <w:proofErr w:type="spellStart"/>
      <w:r w:rsidRPr="003F6C9A">
        <w:rPr>
          <w:rFonts w:ascii="Times New Roman" w:hAnsi="Times New Roman"/>
          <w:bCs/>
          <w:color w:val="000000"/>
          <w:sz w:val="28"/>
          <w:szCs w:val="28"/>
        </w:rPr>
        <w:t>Excellent</w:t>
      </w:r>
      <w:proofErr w:type="spellEnd"/>
      <w:r w:rsidRPr="003F6C9A">
        <w:rPr>
          <w:rFonts w:ascii="Times New Roman" w:hAnsi="Times New Roman"/>
          <w:bCs/>
          <w:color w:val="000000"/>
          <w:sz w:val="28"/>
          <w:szCs w:val="28"/>
        </w:rPr>
        <w:t xml:space="preserve"> -отлично)</w:t>
      </w:r>
      <w:r w:rsidRPr="003F6C9A">
        <w:rPr>
          <w:rFonts w:ascii="Times New Roman" w:hAnsi="Times New Roman"/>
          <w:color w:val="000000"/>
          <w:sz w:val="28"/>
          <w:szCs w:val="28"/>
        </w:rPr>
        <w:t xml:space="preserve"> – учащийся освоил на 90-100%  объём </w:t>
      </w:r>
      <w:proofErr w:type="gramStart"/>
      <w:r w:rsidRPr="003F6C9A"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 w:rsidRPr="003F6C9A">
        <w:rPr>
          <w:rFonts w:ascii="Times New Roman" w:hAnsi="Times New Roman"/>
          <w:color w:val="000000"/>
          <w:sz w:val="28"/>
          <w:szCs w:val="28"/>
        </w:rPr>
        <w:t xml:space="preserve"> предусмотренных программой за конкретный период;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допустимый или </w:t>
      </w:r>
      <w:r w:rsidRPr="003F6C9A">
        <w:rPr>
          <w:rFonts w:ascii="Times New Roman" w:hAnsi="Times New Roman"/>
          <w:color w:val="000000"/>
          <w:sz w:val="28"/>
          <w:szCs w:val="28"/>
        </w:rPr>
        <w:t> </w:t>
      </w:r>
      <w:r w:rsidRPr="003F6C9A">
        <w:rPr>
          <w:rFonts w:ascii="Times New Roman" w:hAnsi="Times New Roman"/>
          <w:bCs/>
          <w:color w:val="000000"/>
          <w:sz w:val="28"/>
          <w:szCs w:val="28"/>
        </w:rPr>
        <w:t>средний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3F6C9A">
        <w:rPr>
          <w:rFonts w:ascii="Times New Roman" w:hAnsi="Times New Roman"/>
          <w:color w:val="000000"/>
          <w:sz w:val="28"/>
          <w:szCs w:val="28"/>
        </w:rPr>
        <w:t>Good</w:t>
      </w:r>
      <w:proofErr w:type="spellEnd"/>
      <w:r w:rsidRPr="003F6C9A">
        <w:rPr>
          <w:rFonts w:ascii="Times New Roman" w:hAnsi="Times New Roman"/>
          <w:color w:val="000000"/>
          <w:sz w:val="28"/>
          <w:szCs w:val="28"/>
        </w:rPr>
        <w:t>- хорошо) – объём усвоенных знаний составляет 80-70%;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низкий 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r w:rsidRPr="003F6C9A">
        <w:rPr>
          <w:rFonts w:ascii="Times New Roman" w:hAnsi="Times New Roman"/>
          <w:color w:val="000000"/>
          <w:sz w:val="28"/>
          <w:szCs w:val="28"/>
          <w:lang w:val="en-US"/>
        </w:rPr>
        <w:t>Satisfactory</w:t>
      </w:r>
      <w:r w:rsidRPr="003F6C9A">
        <w:rPr>
          <w:rFonts w:ascii="Times New Roman" w:hAnsi="Times New Roman"/>
          <w:color w:val="000000"/>
          <w:sz w:val="28"/>
          <w:szCs w:val="28"/>
        </w:rPr>
        <w:t>- удовлетворительно) – учащийся овладел менее чем 70% объёма знаний, предусмотренных программой,</w:t>
      </w:r>
    </w:p>
    <w:p w:rsidR="003F6C9A" w:rsidRDefault="003F6C9A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0F69B9" w:rsidRP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7F56B2" w:rsidRPr="0071488A" w:rsidRDefault="007F56B2" w:rsidP="003F6C9A">
      <w:pPr>
        <w:tabs>
          <w:tab w:val="left" w:pos="207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46985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E.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Kostyuk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, O.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Bondarenko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, E.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Druzhinina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, M.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Lagutochkina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, I.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Melnikova</w:t>
      </w:r>
      <w:proofErr w:type="spellEnd"/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The Primary English Teacher’s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Habdbook</w:t>
      </w:r>
      <w:proofErr w:type="spellEnd"/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Jeremy </w:t>
      </w:r>
      <w:proofErr w:type="gramStart"/>
      <w:r w:rsidRPr="00AF4B8E">
        <w:rPr>
          <w:rFonts w:ascii="Times New Roman" w:hAnsi="Times New Roman"/>
          <w:sz w:val="28"/>
          <w:szCs w:val="28"/>
          <w:lang w:val="en-US"/>
        </w:rPr>
        <w:t>Harmer  Teacher</w:t>
      </w:r>
      <w:proofErr w:type="gramEnd"/>
      <w:r w:rsidRPr="00AF4B8E">
        <w:rPr>
          <w:rFonts w:ascii="Times New Roman" w:hAnsi="Times New Roman"/>
          <w:sz w:val="28"/>
          <w:szCs w:val="28"/>
          <w:lang w:val="en-US"/>
        </w:rPr>
        <w:t xml:space="preserve"> Knowledge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R.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Gairns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>, S. Redman Oxford Word Skills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proofErr w:type="spellStart"/>
      <w:r w:rsidRPr="00AF4B8E">
        <w:rPr>
          <w:rFonts w:ascii="Times New Roman" w:hAnsi="Times New Roman"/>
          <w:sz w:val="28"/>
          <w:szCs w:val="28"/>
        </w:rPr>
        <w:t>Бодрова</w:t>
      </w:r>
      <w:proofErr w:type="spellEnd"/>
      <w:r w:rsidRPr="00AF4B8E">
        <w:rPr>
          <w:rFonts w:ascii="Times New Roman" w:hAnsi="Times New Roman"/>
          <w:sz w:val="28"/>
          <w:szCs w:val="28"/>
        </w:rPr>
        <w:t>, Ю.В.   Русские пословицы и поговорки и их английские аналоги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B8E">
        <w:rPr>
          <w:rFonts w:ascii="Times New Roman" w:hAnsi="Times New Roman"/>
          <w:sz w:val="28"/>
          <w:szCs w:val="28"/>
        </w:rPr>
        <w:t>=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Russuan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 proverbs and sayings and their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english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 equivalents / </w:t>
      </w:r>
      <w:r w:rsidRPr="00AF4B8E">
        <w:rPr>
          <w:rFonts w:ascii="Times New Roman" w:hAnsi="Times New Roman"/>
          <w:sz w:val="28"/>
          <w:szCs w:val="28"/>
        </w:rPr>
        <w:t>Ю</w:t>
      </w:r>
      <w:r w:rsidRPr="00AF4B8E">
        <w:rPr>
          <w:rFonts w:ascii="Times New Roman" w:hAnsi="Times New Roman"/>
          <w:sz w:val="28"/>
          <w:szCs w:val="28"/>
          <w:lang w:val="en-US"/>
        </w:rPr>
        <w:t>.</w:t>
      </w:r>
      <w:r w:rsidRPr="00AF4B8E">
        <w:rPr>
          <w:rFonts w:ascii="Times New Roman" w:hAnsi="Times New Roman"/>
          <w:sz w:val="28"/>
          <w:szCs w:val="28"/>
        </w:rPr>
        <w:t>В</w:t>
      </w:r>
      <w:r w:rsidRPr="00AF4B8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Бодро</w:t>
      </w:r>
      <w:r w:rsidRPr="00AF4B8E">
        <w:rPr>
          <w:rFonts w:ascii="Times New Roman" w:hAnsi="Times New Roman"/>
          <w:sz w:val="28"/>
          <w:szCs w:val="28"/>
        </w:rPr>
        <w:t>ва</w:t>
      </w:r>
      <w:proofErr w:type="spellEnd"/>
      <w:proofErr w:type="gramStart"/>
      <w:r w:rsidRPr="00AF4B8E">
        <w:rPr>
          <w:rFonts w:ascii="Times New Roman" w:hAnsi="Times New Roman"/>
          <w:sz w:val="28"/>
          <w:szCs w:val="28"/>
          <w:lang w:val="en-US"/>
        </w:rPr>
        <w:t>.-</w:t>
      </w:r>
      <w:proofErr w:type="gramEnd"/>
      <w:r w:rsidRPr="00AF4B8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4B8E">
        <w:rPr>
          <w:rFonts w:ascii="Times New Roman" w:hAnsi="Times New Roman"/>
          <w:sz w:val="28"/>
          <w:szCs w:val="28"/>
        </w:rPr>
        <w:t xml:space="preserve">М.:АСТ; </w:t>
      </w:r>
      <w:proofErr w:type="spellStart"/>
      <w:r w:rsidRPr="00AF4B8E">
        <w:rPr>
          <w:rFonts w:ascii="Times New Roman" w:hAnsi="Times New Roman"/>
          <w:sz w:val="28"/>
          <w:szCs w:val="28"/>
        </w:rPr>
        <w:t>СПб.;Сова</w:t>
      </w:r>
      <w:proofErr w:type="spellEnd"/>
      <w:r w:rsidRPr="00AF4B8E">
        <w:rPr>
          <w:rFonts w:ascii="Times New Roman" w:hAnsi="Times New Roman"/>
          <w:sz w:val="28"/>
          <w:szCs w:val="28"/>
        </w:rPr>
        <w:t>, 2007.</w:t>
      </w:r>
    </w:p>
    <w:p w:rsidR="003F6C9A" w:rsidRPr="00146985" w:rsidRDefault="003F6C9A" w:rsidP="007F56B2">
      <w:pPr>
        <w:tabs>
          <w:tab w:val="left" w:pos="207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</w:rPr>
        <w:t>Учебная литература издательства Кембриджского университета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Cambridge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University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Press</w:t>
      </w:r>
      <w:r w:rsidRPr="00146985">
        <w:rPr>
          <w:rFonts w:ascii="Times New Roman" w:hAnsi="Times New Roman"/>
          <w:b/>
          <w:i/>
          <w:sz w:val="28"/>
          <w:szCs w:val="28"/>
        </w:rPr>
        <w:t>)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>, Peter Lewis-Jones. Super Minds Student’s Book Starter</w:t>
      </w:r>
      <w:r w:rsidRPr="00A711F5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>, Peter Lewis-Jones. Super Minds Workbook Starter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Lucy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Frino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Herbert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>, Peter Lewis-Jones. Super Minds Teacher’s Book Starter</w:t>
      </w:r>
      <w:r w:rsidRPr="00A711F5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Emma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Szlachta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Interactive DVD-ROM Starter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7F56B2" w:rsidRPr="00F44DA4" w:rsidRDefault="007F56B2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6" w:history="1">
        <w:r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</w:t>
        </w:r>
        <w:proofErr w:type="spellEnd"/>
        <w:r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Pr="00F44DA4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Pr="00AF4B8E">
        <w:rPr>
          <w:rFonts w:ascii="Times New Roman" w:hAnsi="Times New Roman"/>
          <w:bCs/>
          <w:iCs/>
          <w:sz w:val="28"/>
          <w:szCs w:val="28"/>
        </w:rPr>
        <w:t>официальный</w:t>
      </w:r>
      <w:r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4B8E">
        <w:rPr>
          <w:rFonts w:ascii="Times New Roman" w:hAnsi="Times New Roman"/>
          <w:bCs/>
          <w:iCs/>
          <w:sz w:val="28"/>
          <w:szCs w:val="28"/>
        </w:rPr>
        <w:t>сайт</w:t>
      </w:r>
      <w:r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4B8E">
        <w:rPr>
          <w:rFonts w:ascii="Times New Roman" w:hAnsi="Times New Roman"/>
          <w:bCs/>
          <w:iCs/>
          <w:sz w:val="28"/>
          <w:szCs w:val="28"/>
          <w:lang w:val="en-US"/>
        </w:rPr>
        <w:t>Cambridge</w:t>
      </w:r>
      <w:r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4B8E">
        <w:rPr>
          <w:rFonts w:ascii="Times New Roman" w:hAnsi="Times New Roman"/>
          <w:bCs/>
          <w:iCs/>
          <w:sz w:val="28"/>
          <w:szCs w:val="28"/>
          <w:lang w:val="en-US"/>
        </w:rPr>
        <w:t>University</w:t>
      </w:r>
      <w:r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4B8E">
        <w:rPr>
          <w:rFonts w:ascii="Times New Roman" w:hAnsi="Times New Roman"/>
          <w:bCs/>
          <w:iCs/>
          <w:sz w:val="28"/>
          <w:szCs w:val="28"/>
          <w:lang w:val="en-US"/>
        </w:rPr>
        <w:t>Press</w:t>
      </w:r>
      <w:r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4B8E">
        <w:rPr>
          <w:rFonts w:ascii="Times New Roman" w:hAnsi="Times New Roman"/>
          <w:bCs/>
          <w:iCs/>
          <w:sz w:val="28"/>
          <w:szCs w:val="28"/>
        </w:rPr>
        <w:t>Кембриджского</w:t>
      </w:r>
      <w:r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4B8E">
        <w:rPr>
          <w:rFonts w:ascii="Times New Roman" w:hAnsi="Times New Roman"/>
          <w:bCs/>
          <w:iCs/>
          <w:sz w:val="28"/>
          <w:szCs w:val="28"/>
        </w:rPr>
        <w:t>университета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7" w:history="1">
        <w:r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CambridgeESOL</w:t>
        </w:r>
        <w:proofErr w:type="spellEnd"/>
        <w:r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Pr="00AF4B8E">
        <w:rPr>
          <w:rFonts w:ascii="Times New Roman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/>
          <w:bCs/>
          <w:iCs/>
          <w:sz w:val="28"/>
          <w:szCs w:val="28"/>
        </w:rPr>
        <w:t>официальный сайт Кембриджского экзаменационного отдела Кембриджского университета</w:t>
      </w:r>
    </w:p>
    <w:p w:rsidR="00D944C4" w:rsidRDefault="00D944C4"/>
    <w:sectPr w:rsidR="00D9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73"/>
    <w:multiLevelType w:val="hybridMultilevel"/>
    <w:tmpl w:val="15C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6F"/>
    <w:multiLevelType w:val="hybridMultilevel"/>
    <w:tmpl w:val="A62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C63"/>
    <w:multiLevelType w:val="hybridMultilevel"/>
    <w:tmpl w:val="F39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524F5"/>
    <w:multiLevelType w:val="hybridMultilevel"/>
    <w:tmpl w:val="0912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254CA"/>
    <w:multiLevelType w:val="hybridMultilevel"/>
    <w:tmpl w:val="1F5C6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26C09"/>
    <w:multiLevelType w:val="hybridMultilevel"/>
    <w:tmpl w:val="054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F357E"/>
    <w:multiLevelType w:val="hybridMultilevel"/>
    <w:tmpl w:val="B1D6D3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87279D5"/>
    <w:multiLevelType w:val="hybridMultilevel"/>
    <w:tmpl w:val="8474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00388"/>
    <w:multiLevelType w:val="multilevel"/>
    <w:tmpl w:val="6EC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6B2"/>
    <w:rsid w:val="000F69B9"/>
    <w:rsid w:val="0025701E"/>
    <w:rsid w:val="00265453"/>
    <w:rsid w:val="002D7A9B"/>
    <w:rsid w:val="003F6C9A"/>
    <w:rsid w:val="00574E48"/>
    <w:rsid w:val="0071488A"/>
    <w:rsid w:val="007F56B2"/>
    <w:rsid w:val="00BC5AED"/>
    <w:rsid w:val="00D9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B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7F56B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basedOn w:val="a0"/>
    <w:rsid w:val="007F56B2"/>
    <w:rPr>
      <w:color w:val="0000FF"/>
      <w:u w:val="single"/>
    </w:rPr>
  </w:style>
  <w:style w:type="table" w:styleId="a6">
    <w:name w:val="Table Grid"/>
    <w:basedOn w:val="a1"/>
    <w:uiPriority w:val="59"/>
    <w:rsid w:val="002D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bridgeESO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brid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D6AF-90EF-442E-813E-20E2E449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2019-10-02T16:26:00Z</cp:lastPrinted>
  <dcterms:created xsi:type="dcterms:W3CDTF">2019-10-02T15:13:00Z</dcterms:created>
  <dcterms:modified xsi:type="dcterms:W3CDTF">2019-10-02T16:38:00Z</dcterms:modified>
</cp:coreProperties>
</file>